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98" w:rsidRDefault="000E4898" w:rsidP="00046E76">
      <w:pPr>
        <w:spacing w:before="100" w:beforeAutospacing="1"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0E4898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Памятка для иностранных граждан</w:t>
      </w:r>
    </w:p>
    <w:p w:rsidR="004A28E8" w:rsidRPr="004A28E8" w:rsidRDefault="004A28E8" w:rsidP="004A28E8">
      <w:pPr>
        <w:spacing w:after="0" w:line="240" w:lineRule="auto"/>
        <w:rPr>
          <w:rFonts w:ascii="Arial" w:eastAsia="Times New Roman" w:hAnsi="Arial" w:cs="Arial"/>
          <w:i/>
          <w:sz w:val="26"/>
          <w:szCs w:val="26"/>
          <w:u w:val="single"/>
          <w:lang w:eastAsia="ru-RU"/>
        </w:rPr>
      </w:pPr>
      <w:r w:rsidRPr="004A28E8">
        <w:rPr>
          <w:rFonts w:ascii="Arial" w:eastAsia="Times New Roman" w:hAnsi="Arial" w:cs="Arial"/>
          <w:i/>
          <w:sz w:val="26"/>
          <w:szCs w:val="26"/>
          <w:u w:val="single"/>
          <w:lang w:eastAsia="ru-RU"/>
        </w:rPr>
        <w:t xml:space="preserve">В целях всеобщего и полного обеспечения соблюдения правовых норм </w:t>
      </w:r>
    </w:p>
    <w:p w:rsidR="004A28E8" w:rsidRPr="009E7B20" w:rsidRDefault="004A28E8" w:rsidP="004A28E8">
      <w:pPr>
        <w:spacing w:after="0" w:line="240" w:lineRule="auto"/>
        <w:rPr>
          <w:rFonts w:ascii="Arial" w:eastAsia="Times New Roman" w:hAnsi="Arial" w:cs="Arial"/>
          <w:i/>
          <w:sz w:val="26"/>
          <w:szCs w:val="26"/>
          <w:u w:val="single"/>
          <w:lang w:eastAsia="ru-RU"/>
        </w:rPr>
      </w:pPr>
      <w:r w:rsidRPr="004A28E8">
        <w:rPr>
          <w:rFonts w:ascii="Arial" w:eastAsia="Times New Roman" w:hAnsi="Arial" w:cs="Arial"/>
          <w:i/>
          <w:sz w:val="26"/>
          <w:szCs w:val="26"/>
          <w:u w:val="single"/>
          <w:lang w:eastAsia="ru-RU"/>
        </w:rPr>
        <w:t>Российской Федерации в области миграции, необходимо знать и правильно трактовать нижеизложенные термины и основные положения миграционного законодательства.</w:t>
      </w:r>
    </w:p>
    <w:p w:rsidR="009E7B20" w:rsidRDefault="009E7B20" w:rsidP="004A28E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9E7B20" w:rsidRPr="001E50B4" w:rsidRDefault="004A28E8" w:rsidP="001E50B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статьей 2 Федерального закона от 25.07.2002 </w:t>
      </w:r>
      <w:proofErr w:type="spellStart"/>
      <w:r w:rsidRPr="001E50B4">
        <w:rPr>
          <w:rFonts w:ascii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 115-ФЗ</w:t>
      </w:r>
      <w:r w:rsidR="001E50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50B4">
        <w:rPr>
          <w:rFonts w:ascii="Times New Roman" w:hAnsi="Times New Roman" w:cs="Times New Roman"/>
          <w:sz w:val="28"/>
          <w:szCs w:val="28"/>
          <w:lang w:eastAsia="ru-RU"/>
        </w:rPr>
        <w:t>«О правовом положении иностранных граждан в Российской Федерации»,</w:t>
      </w:r>
      <w:r w:rsidR="001E50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законно находящийся в Российской Федерации иностранный гражданин-лицо, </w:t>
      </w:r>
      <w:r w:rsidR="001E50B4">
        <w:rPr>
          <w:rFonts w:ascii="Times New Roman" w:hAnsi="Times New Roman" w:cs="Times New Roman"/>
          <w:sz w:val="28"/>
          <w:szCs w:val="28"/>
          <w:lang w:eastAsia="ru-RU"/>
        </w:rPr>
        <w:t>имеющее</w:t>
      </w:r>
      <w:r w:rsidR="009E7B20"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действительные</w:t>
      </w:r>
      <w:r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 вид на жительство</w:t>
      </w:r>
      <w:r w:rsidR="001E50B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 либо разрешение на временное проживание</w:t>
      </w:r>
      <w:r w:rsidR="009E7B20" w:rsidRPr="001E50B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на пребывание</w:t>
      </w:r>
      <w:r w:rsidR="009E7B20" w:rsidRPr="001E50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50B4">
        <w:rPr>
          <w:rFonts w:ascii="Times New Roman" w:hAnsi="Times New Roman" w:cs="Times New Roman"/>
          <w:sz w:val="28"/>
          <w:szCs w:val="28"/>
          <w:lang w:eastAsia="ru-RU"/>
        </w:rPr>
        <w:t>(проживание</w:t>
      </w:r>
      <w:proofErr w:type="gramEnd"/>
      <w:r w:rsidRPr="001E50B4">
        <w:rPr>
          <w:rFonts w:ascii="Times New Roman" w:hAnsi="Times New Roman" w:cs="Times New Roman"/>
          <w:sz w:val="28"/>
          <w:szCs w:val="28"/>
          <w:lang w:eastAsia="ru-RU"/>
        </w:rPr>
        <w:t>) в Российской Федерации.</w:t>
      </w:r>
    </w:p>
    <w:p w:rsidR="004A28E8" w:rsidRPr="001E50B4" w:rsidRDefault="004A28E8" w:rsidP="001E50B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50B4">
        <w:rPr>
          <w:rFonts w:ascii="Times New Roman" w:hAnsi="Times New Roman" w:cs="Times New Roman"/>
          <w:sz w:val="28"/>
          <w:szCs w:val="28"/>
          <w:lang w:eastAsia="ru-RU"/>
        </w:rPr>
        <w:t>Согласно пункту 28 Административного регламента по предоставлению Федеральной миграционной службой государственной услуги по осуществлению миграционного учета в Российской Федерации, утвержденного Приказом ФМС России от 06.07.2009No 159, постановке на миграционный учет подлежат иностранные граждане, находящиеся на территории Российской Федерации на законных основаниях.</w:t>
      </w:r>
    </w:p>
    <w:p w:rsidR="000E4898" w:rsidRPr="000E4898" w:rsidRDefault="000E4898" w:rsidP="001E50B4">
      <w:pPr>
        <w:spacing w:before="90" w:after="210" w:line="240" w:lineRule="auto"/>
        <w:jc w:val="center"/>
        <w:rPr>
          <w:rFonts w:ascii="Montserrat" w:eastAsia="Times New Roman" w:hAnsi="Montserrat" w:cs="Times New Roman"/>
          <w:sz w:val="32"/>
          <w:szCs w:val="32"/>
          <w:lang w:eastAsia="ru-RU"/>
        </w:rPr>
      </w:pPr>
      <w:r w:rsidRPr="000E4898">
        <w:rPr>
          <w:rFonts w:ascii="Montserrat" w:eastAsia="Times New Roman" w:hAnsi="Montserrat" w:cs="Times New Roman"/>
          <w:b/>
          <w:bCs/>
          <w:sz w:val="32"/>
          <w:szCs w:val="32"/>
          <w:lang w:eastAsia="ru-RU"/>
        </w:rPr>
        <w:t>Уважаемые родители!!!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Если ваш ребенок не является гражданином Российской Федерации, то он должен находиться на территории России ЗАКОННО!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После прибытия на территорию Российской Федерации ребенок должен быть поставлен на учет по месту пребывания (не более</w:t>
      </w:r>
      <w:proofErr w:type="gramStart"/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,</w:t>
      </w:r>
      <w:proofErr w:type="gramEnd"/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чем на 90 дней с даты въезда). Для этого принимающей стороне - собственнику квартиры, где проживает ребенок со своими родителями, необходимо обратиться в отдел по вопросам миграции, либо в МФЦ, либо на почту, либо подать уведомление о прибытии в электронном виде через Единый портал государственных и муниципальных услуг.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До истечения срока постановки на учет (90 дней) законный представитель ребенка (родитель, усыновитель, опекун, попечитель) должен обратиться непосредственно в подразделение по вопросам миграции с заявлением о продлении срока пребывания.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  <w:t>Основания для продления срока пребывания: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 родител</w:t>
      </w:r>
      <w:r w:rsidR="00096776">
        <w:rPr>
          <w:rFonts w:ascii="Montserrat" w:eastAsia="Times New Roman" w:hAnsi="Montserrat" w:cs="Times New Roman"/>
          <w:sz w:val="28"/>
          <w:szCs w:val="28"/>
          <w:lang w:eastAsia="ru-RU"/>
        </w:rPr>
        <w:t>ь ребенка работает по патенту (п</w:t>
      </w: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. 5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lastRenderedPageBreak/>
        <w:t>- ребенок является членом семьи иностранного гражданина, работающего в России на основании трудового (гражданско-правового) договора (п. 9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 ребенок является членом семьи гражданина Российской Федерации (члены семьи - родители, дедушки, бабушки) (п. 10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 ребенок является членом семьи иностранного гражданина, имеющего вид на жительство и зарегистрированного по месту жительства (члены семьи - родители, дедушки, бабушки) (п. 10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 в отношении ребенка подано заявление о выдаче разрешения на временное проживание или вида на жительство (п. 2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 ребенок является членом семьи участника государственной программы по оказанию содействия добровольному переселению в Российскую Федерацию соотечественников, проживающих за руб</w:t>
      </w:r>
      <w:r w:rsidR="00096776">
        <w:rPr>
          <w:rFonts w:ascii="Montserrat" w:eastAsia="Times New Roman" w:hAnsi="Montserrat" w:cs="Times New Roman"/>
          <w:sz w:val="28"/>
          <w:szCs w:val="28"/>
          <w:lang w:eastAsia="ru-RU"/>
        </w:rPr>
        <w:t>ежом (вписан в свидетельство) (п</w:t>
      </w: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. 11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 ребенок является членом семьи высокок</w:t>
      </w:r>
      <w:r w:rsidR="00096776">
        <w:rPr>
          <w:rFonts w:ascii="Montserrat" w:eastAsia="Times New Roman" w:hAnsi="Montserrat" w:cs="Times New Roman"/>
          <w:sz w:val="28"/>
          <w:szCs w:val="28"/>
          <w:lang w:eastAsia="ru-RU"/>
        </w:rPr>
        <w:t>валифицированного специалиста (п</w:t>
      </w: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. 2 ст. 5 ФЗ № 115)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- ребенок является членом семьи иностранного гражданина, обучающегося в образовательной или научной организации для получения образования по очной или очно</w:t>
      </w:r>
      <w:r w:rsidR="00096776">
        <w:rPr>
          <w:rFonts w:ascii="Montserrat" w:eastAsia="Times New Roman" w:hAnsi="Montserrat" w:cs="Times New Roman"/>
          <w:sz w:val="28"/>
          <w:szCs w:val="28"/>
          <w:lang w:eastAsia="ru-RU"/>
        </w:rPr>
        <w:t>-заочной форме обучения (п</w:t>
      </w: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. 7 ст. 5 ФЗ № 115)</w:t>
      </w:r>
      <w:r w:rsidR="00F41CA6">
        <w:rPr>
          <w:rFonts w:ascii="Montserrat" w:eastAsia="Times New Roman" w:hAnsi="Montserrat" w:cs="Times New Roman"/>
          <w:sz w:val="28"/>
          <w:szCs w:val="28"/>
          <w:lang w:eastAsia="ru-RU"/>
        </w:rPr>
        <w:t>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Информация об адресах подразделений по вопросам миграции размещена на сайте ГУ МВД России по </w:t>
      </w:r>
      <w:r w:rsidR="00096776">
        <w:rPr>
          <w:rFonts w:ascii="Montserrat" w:eastAsia="Times New Roman" w:hAnsi="Montserrat" w:cs="Times New Roman"/>
          <w:sz w:val="28"/>
          <w:szCs w:val="28"/>
          <w:lang w:eastAsia="ru-RU"/>
        </w:rPr>
        <w:t>Ростовской области</w:t>
      </w:r>
      <w:r w:rsidR="00F41CA6">
        <w:rPr>
          <w:rFonts w:ascii="Montserrat" w:eastAsia="Times New Roman" w:hAnsi="Montserrat" w:cs="Times New Roman"/>
          <w:sz w:val="28"/>
          <w:szCs w:val="28"/>
          <w:lang w:eastAsia="ru-RU"/>
        </w:rPr>
        <w:t>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Если Ваш ребенок является иностранным гражданином, прибыл в Россию на срок свыше 90 дней и ему больше 6 лет, то он обязан пройти процедуру обязательной государственной дактилоскопической регистрации и фотографированию, а также медицинскую комиссию, в течение 90 календарных дней со дня въезда в Россию.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Если ребенку не продлены сроки пребывания или он не прошел процедуру дактилоскопической регистрации и</w:t>
      </w:r>
      <w:r w:rsidR="00F41CA6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</w:t>
      </w: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фотографирования он становится нарушителем миграционного законодательства, и обязан выехать из России.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0E4898">
        <w:rPr>
          <w:rFonts w:ascii="Montserrat" w:eastAsia="Times New Roman" w:hAnsi="Montserrat" w:cs="Times New Roman"/>
          <w:sz w:val="28"/>
          <w:szCs w:val="28"/>
          <w:lang w:eastAsia="ru-RU"/>
        </w:rPr>
        <w:t>В данном случае административная ответственность возложена на родителей и принимающую сторону.</w:t>
      </w:r>
    </w:p>
    <w:p w:rsidR="000E4898" w:rsidRPr="000E4898" w:rsidRDefault="000E4898" w:rsidP="000E4898">
      <w:pPr>
        <w:spacing w:before="90" w:after="210" w:line="240" w:lineRule="auto"/>
        <w:rPr>
          <w:rFonts w:ascii="Montserrat" w:eastAsia="Times New Roman" w:hAnsi="Montserrat" w:cs="Times New Roman"/>
          <w:sz w:val="36"/>
          <w:szCs w:val="36"/>
          <w:lang w:eastAsia="ru-RU"/>
        </w:rPr>
      </w:pPr>
      <w:r w:rsidRPr="000E4898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СЛЕДИТЕ ЗА СРОКАМИ ПРЕБЫВАНИЯ ВАШЕГО РЕБЕНКА В РОССИИ!!!</w:t>
      </w:r>
    </w:p>
    <w:p w:rsidR="008860A6" w:rsidRDefault="008860A6"/>
    <w:sectPr w:rsidR="008860A6" w:rsidSect="00886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898"/>
    <w:rsid w:val="00046E76"/>
    <w:rsid w:val="00096776"/>
    <w:rsid w:val="000E4898"/>
    <w:rsid w:val="001E0C09"/>
    <w:rsid w:val="001E50B4"/>
    <w:rsid w:val="004A28E8"/>
    <w:rsid w:val="008860A6"/>
    <w:rsid w:val="009E7B20"/>
    <w:rsid w:val="00F4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A6"/>
  </w:style>
  <w:style w:type="paragraph" w:styleId="1">
    <w:name w:val="heading 1"/>
    <w:basedOn w:val="a"/>
    <w:link w:val="10"/>
    <w:uiPriority w:val="9"/>
    <w:qFormat/>
    <w:rsid w:val="000E4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1E50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E50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59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PC7</cp:lastModifiedBy>
  <cp:revision>3</cp:revision>
  <dcterms:created xsi:type="dcterms:W3CDTF">2024-12-02T08:06:00Z</dcterms:created>
  <dcterms:modified xsi:type="dcterms:W3CDTF">2024-12-04T06:07:00Z</dcterms:modified>
</cp:coreProperties>
</file>